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4A" w:rsidRDefault="00E261A8" w:rsidP="003D1A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  <w:r>
        <w:rPr>
          <w:rFonts w:ascii="Arial-BoldMT" w:hAnsi="Arial-BoldMT" w:cs="Arial-BoldMT"/>
          <w:b/>
          <w:bCs/>
          <w:sz w:val="18"/>
          <w:szCs w:val="18"/>
        </w:rPr>
        <w:t>ANUÁRIO ESTATÍSTICO - 2017 dados 2016</w:t>
      </w:r>
    </w:p>
    <w:p w:rsidR="00AA4D4A" w:rsidRDefault="00AA4D4A" w:rsidP="003D1A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</w:p>
    <w:p w:rsidR="003D1A8C" w:rsidRDefault="003D1A8C" w:rsidP="003D1A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  <w:r>
        <w:rPr>
          <w:rFonts w:ascii="Arial-BoldMT" w:hAnsi="Arial-BoldMT" w:cs="Arial-BoldMT"/>
          <w:b/>
          <w:bCs/>
          <w:sz w:val="18"/>
          <w:szCs w:val="18"/>
        </w:rPr>
        <w:t>CRÉDITOS</w:t>
      </w:r>
    </w:p>
    <w:p w:rsidR="003D1A8C" w:rsidRDefault="003D1A8C" w:rsidP="003D1A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</w:p>
    <w:p w:rsidR="003D1A8C" w:rsidRDefault="003D1A8C" w:rsidP="003D1A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  <w:r>
        <w:rPr>
          <w:rFonts w:ascii="Arial-BoldMT" w:hAnsi="Arial-BoldMT" w:cs="Arial-BoldMT"/>
          <w:b/>
          <w:bCs/>
          <w:sz w:val="18"/>
          <w:szCs w:val="18"/>
        </w:rPr>
        <w:t>Diretoria de Informações Geoambientais – Digeo</w:t>
      </w:r>
    </w:p>
    <w:p w:rsidR="003D1A8C" w:rsidRDefault="003D1A8C" w:rsidP="003D1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</w:t>
      </w:r>
      <w:r w:rsidR="00D809B7">
        <w:rPr>
          <w:rFonts w:ascii="Arial" w:hAnsi="Arial" w:cs="Arial"/>
          <w:sz w:val="16"/>
          <w:szCs w:val="16"/>
        </w:rPr>
        <w:t>láudio Emílio Pelosi Laranjeira</w:t>
      </w:r>
    </w:p>
    <w:p w:rsidR="003D1A8C" w:rsidRDefault="003D1A8C" w:rsidP="003D1A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  <w:r>
        <w:rPr>
          <w:rFonts w:ascii="Arial-BoldMT" w:hAnsi="Arial-BoldMT" w:cs="Arial-BoldMT"/>
          <w:b/>
          <w:bCs/>
          <w:sz w:val="18"/>
          <w:szCs w:val="18"/>
        </w:rPr>
        <w:t>Coordenação de Recursos Naturais e Ambientais – CRNA</w:t>
      </w:r>
    </w:p>
    <w:p w:rsidR="003D1A8C" w:rsidRDefault="003D1A8C" w:rsidP="003D1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Aline Pereira Rocha</w:t>
      </w:r>
    </w:p>
    <w:p w:rsidR="003D1A8C" w:rsidRDefault="003D1A8C" w:rsidP="003D1A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  <w:r>
        <w:rPr>
          <w:rFonts w:ascii="Arial-BoldMT" w:hAnsi="Arial-BoldMT" w:cs="Arial-BoldMT"/>
          <w:b/>
          <w:bCs/>
          <w:sz w:val="18"/>
          <w:szCs w:val="18"/>
        </w:rPr>
        <w:t>Equipe técnica – CRNA</w:t>
      </w:r>
    </w:p>
    <w:p w:rsidR="00D42CB9" w:rsidRDefault="00D42CB9" w:rsidP="00D42CB9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Ana Lúcia da Silva Teixeira</w:t>
      </w:r>
    </w:p>
    <w:p w:rsidR="00E85A89" w:rsidRDefault="00E46EBE" w:rsidP="00D42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Ednei</w:t>
      </w:r>
      <w:proofErr w:type="spellEnd"/>
      <w:r>
        <w:rPr>
          <w:rFonts w:ascii="Arial" w:hAnsi="Arial" w:cs="Arial"/>
          <w:sz w:val="16"/>
          <w:szCs w:val="16"/>
        </w:rPr>
        <w:t xml:space="preserve"> Oliveira</w:t>
      </w:r>
    </w:p>
    <w:p w:rsidR="003D1A8C" w:rsidRDefault="003D1A8C" w:rsidP="003D1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D1A8C" w:rsidRDefault="003D1A8C" w:rsidP="003D1A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  <w:r>
        <w:rPr>
          <w:rFonts w:ascii="Arial-BoldMT" w:hAnsi="Arial-BoldMT" w:cs="Arial-BoldMT"/>
          <w:b/>
          <w:bCs/>
          <w:sz w:val="18"/>
          <w:szCs w:val="18"/>
        </w:rPr>
        <w:t xml:space="preserve">Coordenação de Cartografia e Geoprocessamento – </w:t>
      </w:r>
      <w:proofErr w:type="spellStart"/>
      <w:r>
        <w:rPr>
          <w:rFonts w:ascii="Arial-BoldMT" w:hAnsi="Arial-BoldMT" w:cs="Arial-BoldMT"/>
          <w:b/>
          <w:bCs/>
          <w:sz w:val="18"/>
          <w:szCs w:val="18"/>
        </w:rPr>
        <w:t>Cartgeo</w:t>
      </w:r>
      <w:proofErr w:type="spellEnd"/>
    </w:p>
    <w:p w:rsidR="00D42CB9" w:rsidRPr="00D42CB9" w:rsidRDefault="00D42CB9" w:rsidP="003D1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42CB9">
        <w:rPr>
          <w:rFonts w:ascii="Arial" w:hAnsi="Arial" w:cs="Arial"/>
          <w:sz w:val="16"/>
          <w:szCs w:val="16"/>
        </w:rPr>
        <w:t>Carlos Alves de Freitas Júnior</w:t>
      </w:r>
    </w:p>
    <w:p w:rsidR="00FE3738" w:rsidRPr="00136529" w:rsidRDefault="00FE3738" w:rsidP="00FE373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  <w:r w:rsidRPr="00136529">
        <w:rPr>
          <w:rFonts w:ascii="Arial-BoldMT" w:hAnsi="Arial-BoldMT" w:cs="Arial-BoldMT"/>
          <w:b/>
          <w:bCs/>
          <w:sz w:val="18"/>
          <w:szCs w:val="18"/>
        </w:rPr>
        <w:t xml:space="preserve">Equipe técnica – </w:t>
      </w:r>
      <w:proofErr w:type="spellStart"/>
      <w:r w:rsidR="00392954" w:rsidRPr="00136529">
        <w:rPr>
          <w:rFonts w:ascii="Arial-BoldMT" w:hAnsi="Arial-BoldMT" w:cs="Arial-BoldMT"/>
          <w:b/>
          <w:bCs/>
          <w:sz w:val="18"/>
          <w:szCs w:val="18"/>
        </w:rPr>
        <w:t>Cartgeo</w:t>
      </w:r>
      <w:proofErr w:type="spellEnd"/>
    </w:p>
    <w:p w:rsidR="00FE3738" w:rsidRDefault="00FE3738" w:rsidP="00FE37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Equipe Técnica</w:t>
      </w:r>
    </w:p>
    <w:p w:rsidR="00987AA6" w:rsidRDefault="003D1A8C" w:rsidP="00FE37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Emerson Santos Borges</w:t>
      </w:r>
    </w:p>
    <w:p w:rsidR="003D1A8C" w:rsidRDefault="003D1A8C" w:rsidP="003D1A8C">
      <w:pPr>
        <w:rPr>
          <w:rFonts w:ascii="Arial" w:hAnsi="Arial" w:cs="Arial"/>
          <w:sz w:val="16"/>
          <w:szCs w:val="16"/>
        </w:rPr>
      </w:pPr>
    </w:p>
    <w:p w:rsidR="003D1A8C" w:rsidRDefault="003D1A8C" w:rsidP="003D1A8C">
      <w:pPr>
        <w:rPr>
          <w:rFonts w:ascii="MyriadPro-BoldCond" w:hAnsi="MyriadPro-BoldCond" w:cs="MyriadPro-BoldCond"/>
          <w:b/>
          <w:bCs/>
          <w:color w:val="4D4D4F"/>
          <w:sz w:val="30"/>
          <w:szCs w:val="30"/>
        </w:rPr>
      </w:pPr>
      <w:r>
        <w:rPr>
          <w:rFonts w:ascii="MyriadPro-BoldCond" w:hAnsi="MyriadPro-BoldCond" w:cs="MyriadPro-BoldCond"/>
          <w:b/>
          <w:bCs/>
          <w:color w:val="4D4D4F"/>
          <w:sz w:val="30"/>
          <w:szCs w:val="30"/>
        </w:rPr>
        <w:t>S I G L A S E A B R E V I AT U R A S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ANAI-BA</w:t>
      </w:r>
      <w:proofErr w:type="spellEnd"/>
      <w:r w:rsidRPr="008A3403">
        <w:rPr>
          <w:b w:val="0"/>
        </w:rPr>
        <w:t xml:space="preserve"> Associação Nacional de Ação Indigenista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Aneel</w:t>
      </w:r>
      <w:proofErr w:type="spellEnd"/>
      <w:r w:rsidRPr="008A3403">
        <w:rPr>
          <w:b w:val="0"/>
        </w:rPr>
        <w:t xml:space="preserve"> Agência Nacional de Energia Elétrica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APA</w:t>
      </w:r>
      <w:proofErr w:type="spellEnd"/>
      <w:r w:rsidRPr="008A3403">
        <w:rPr>
          <w:b w:val="0"/>
        </w:rPr>
        <w:t xml:space="preserve"> Área de Proteção Ambiental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Bahiatursa</w:t>
      </w:r>
      <w:proofErr w:type="spellEnd"/>
      <w:r w:rsidRPr="008A3403">
        <w:rPr>
          <w:b w:val="0"/>
        </w:rPr>
        <w:t xml:space="preserve"> Empresa de Turismo da Bahia S/A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CAR</w:t>
      </w:r>
      <w:proofErr w:type="spellEnd"/>
      <w:r w:rsidRPr="008A3403">
        <w:rPr>
          <w:b w:val="0"/>
        </w:rPr>
        <w:t xml:space="preserve"> Companhia de Desenvolvimento e Ação Regional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CBPM</w:t>
      </w:r>
      <w:proofErr w:type="spellEnd"/>
      <w:r w:rsidRPr="008A3403">
        <w:rPr>
          <w:b w:val="0"/>
        </w:rPr>
        <w:t xml:space="preserve"> Companhia Baiana de Pesquisa Mineral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CDA</w:t>
      </w:r>
      <w:proofErr w:type="spellEnd"/>
      <w:r w:rsidRPr="008A3403">
        <w:rPr>
          <w:b w:val="0"/>
        </w:rPr>
        <w:t xml:space="preserve"> Coordenação de Desenvolvimento Agrário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CEI Centro de Estatística e Informação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Cerb</w:t>
      </w:r>
      <w:proofErr w:type="spellEnd"/>
      <w:r w:rsidRPr="008A3403">
        <w:rPr>
          <w:b w:val="0"/>
        </w:rPr>
        <w:t xml:space="preserve"> Companhia de Engenharia Ambiental da Bahia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>
        <w:rPr>
          <w:b w:val="0"/>
        </w:rPr>
        <w:t>CGH</w:t>
      </w:r>
      <w:proofErr w:type="spellEnd"/>
      <w:r>
        <w:rPr>
          <w:b w:val="0"/>
        </w:rPr>
        <w:t xml:space="preserve"> </w:t>
      </w:r>
      <w:r w:rsidRPr="005A175B">
        <w:rPr>
          <w:b w:val="0"/>
        </w:rPr>
        <w:t>Central Geradora Hidrelétrica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Chesf Companhia Hidrelétrica do São Francisco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Codevasf</w:t>
      </w:r>
      <w:proofErr w:type="spellEnd"/>
      <w:r w:rsidRPr="008A3403">
        <w:rPr>
          <w:b w:val="0"/>
        </w:rPr>
        <w:t xml:space="preserve"> Companhia de Desenvolvimento dos Vales do São Francisco e do Parnaíba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CPRM Companhia de Pesquisas de Recursos Minerais </w:t>
      </w:r>
    </w:p>
    <w:p w:rsidR="005A175B" w:rsidRPr="008A3403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CRA</w:t>
      </w:r>
      <w:proofErr w:type="spellEnd"/>
      <w:r w:rsidRPr="008A3403">
        <w:rPr>
          <w:b w:val="0"/>
        </w:rPr>
        <w:t xml:space="preserve"> Centro de Recursos Ambientais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>
        <w:rPr>
          <w:b w:val="0"/>
        </w:rPr>
        <w:t>DDR</w:t>
      </w:r>
      <w:proofErr w:type="spellEnd"/>
      <w:r>
        <w:rPr>
          <w:b w:val="0"/>
        </w:rPr>
        <w:t xml:space="preserve"> Diretoria de Desenvolvimento da Irrigação</w:t>
      </w:r>
    </w:p>
    <w:p w:rsidR="005A175B" w:rsidRPr="008A3403" w:rsidRDefault="005A175B" w:rsidP="008A3403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Derba</w:t>
      </w:r>
      <w:proofErr w:type="spellEnd"/>
      <w:r w:rsidRPr="008A3403">
        <w:rPr>
          <w:b w:val="0"/>
        </w:rPr>
        <w:t xml:space="preserve"> Departamento de Infraestrutura de Transporte da Bahia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DNOCS</w:t>
      </w:r>
      <w:proofErr w:type="spellEnd"/>
      <w:r w:rsidRPr="008A3403">
        <w:rPr>
          <w:b w:val="0"/>
        </w:rPr>
        <w:t xml:space="preserve"> Departamento Nacional de Obras Contra as Secas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DOE Diário Oficial do Estado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DOU Diário Oficial da União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DSEI</w:t>
      </w:r>
      <w:proofErr w:type="spellEnd"/>
      <w:r w:rsidRPr="008A3403">
        <w:rPr>
          <w:b w:val="0"/>
        </w:rPr>
        <w:t xml:space="preserve"> Distrito Sanitário Especial Indígena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DSG</w:t>
      </w:r>
      <w:proofErr w:type="spellEnd"/>
      <w:r w:rsidRPr="008A3403">
        <w:rPr>
          <w:b w:val="0"/>
        </w:rPr>
        <w:t xml:space="preserve"> Diretoria de Serviço Geográfico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>
        <w:rPr>
          <w:b w:val="0"/>
        </w:rPr>
        <w:t>EOL</w:t>
      </w:r>
      <w:proofErr w:type="spellEnd"/>
      <w:r>
        <w:rPr>
          <w:b w:val="0"/>
        </w:rPr>
        <w:t xml:space="preserve"> </w:t>
      </w:r>
      <w:r w:rsidRPr="005A175B">
        <w:rPr>
          <w:b w:val="0"/>
        </w:rPr>
        <w:t>Central Geradora Eólica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FCP</w:t>
      </w:r>
      <w:proofErr w:type="spellEnd"/>
      <w:r w:rsidRPr="008A3403">
        <w:rPr>
          <w:b w:val="0"/>
        </w:rPr>
        <w:t xml:space="preserve"> Fundação Cultural Palmares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FNE</w:t>
      </w:r>
      <w:proofErr w:type="spellEnd"/>
      <w:r w:rsidRPr="008A3403">
        <w:rPr>
          <w:b w:val="0"/>
        </w:rPr>
        <w:t xml:space="preserve"> Fundo Constitucional de Financiamento do Nordeste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Funasa</w:t>
      </w:r>
      <w:proofErr w:type="spellEnd"/>
      <w:r w:rsidRPr="008A3403">
        <w:rPr>
          <w:b w:val="0"/>
        </w:rPr>
        <w:t xml:space="preserve"> Fundação Nacional de Saúde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proofErr w:type="gramStart"/>
      <w:r w:rsidRPr="008A3403">
        <w:rPr>
          <w:b w:val="0"/>
        </w:rPr>
        <w:t>Ibama</w:t>
      </w:r>
      <w:proofErr w:type="spellEnd"/>
      <w:proofErr w:type="gramEnd"/>
      <w:r w:rsidRPr="008A3403">
        <w:rPr>
          <w:b w:val="0"/>
        </w:rPr>
        <w:t xml:space="preserve"> Instituto Brasileiro do Meio Ambiente dos Recursos Naturais Renováveis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IBGE Instituto Brasileiro de Geografia e Estatística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INCRA Instituto Nacional de Colonização e Reforma Agrária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>
        <w:rPr>
          <w:b w:val="0"/>
        </w:rPr>
        <w:t>Inema</w:t>
      </w:r>
      <w:proofErr w:type="spellEnd"/>
      <w:r>
        <w:rPr>
          <w:b w:val="0"/>
        </w:rPr>
        <w:t xml:space="preserve"> Instituto do Meio Ambiente e Recursos Hídricos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lastRenderedPageBreak/>
        <w:t xml:space="preserve">MAPA Ministério da Agricultura, Pecuária e </w:t>
      </w:r>
      <w:proofErr w:type="gramStart"/>
      <w:r w:rsidRPr="008A3403">
        <w:rPr>
          <w:b w:val="0"/>
        </w:rPr>
        <w:t>Abastecimento</w:t>
      </w:r>
      <w:proofErr w:type="gramEnd"/>
      <w:r w:rsidRPr="008A3403">
        <w:rPr>
          <w:b w:val="0"/>
        </w:rPr>
        <w:t xml:space="preserve">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MMA</w:t>
      </w:r>
      <w:proofErr w:type="spellEnd"/>
      <w:r w:rsidRPr="008A3403">
        <w:rPr>
          <w:b w:val="0"/>
        </w:rPr>
        <w:t xml:space="preserve"> Ministério do Meio Ambiente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MO. Morro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>
        <w:rPr>
          <w:b w:val="0"/>
        </w:rPr>
        <w:t>PCH</w:t>
      </w:r>
      <w:proofErr w:type="spellEnd"/>
      <w:r>
        <w:rPr>
          <w:b w:val="0"/>
        </w:rPr>
        <w:t xml:space="preserve"> </w:t>
      </w:r>
      <w:r w:rsidRPr="005A175B">
        <w:rPr>
          <w:b w:val="0"/>
        </w:rPr>
        <w:t>Pequena Central Hidrelétrica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PPM Pesquisa da Pecuária Municipal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Radambrasil</w:t>
      </w:r>
      <w:proofErr w:type="spellEnd"/>
      <w:r w:rsidRPr="008A3403">
        <w:rPr>
          <w:b w:val="0"/>
        </w:rPr>
        <w:t xml:space="preserve"> Radar na Amazônia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RPPN</w:t>
      </w:r>
      <w:proofErr w:type="spellEnd"/>
      <w:r w:rsidRPr="008A3403">
        <w:rPr>
          <w:b w:val="0"/>
        </w:rPr>
        <w:t xml:space="preserve"> Reserva Particular do Patrimônio Natural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Seagri</w:t>
      </w:r>
      <w:proofErr w:type="spellEnd"/>
      <w:r w:rsidRPr="008A3403">
        <w:rPr>
          <w:b w:val="0"/>
        </w:rPr>
        <w:t xml:space="preserve"> Secretaria da Agricultura, Irrigação e Reforma </w:t>
      </w:r>
      <w:proofErr w:type="gramStart"/>
      <w:r w:rsidRPr="008A3403">
        <w:rPr>
          <w:b w:val="0"/>
        </w:rPr>
        <w:t>Agrária</w:t>
      </w:r>
      <w:proofErr w:type="gramEnd"/>
      <w:r w:rsidRPr="008A3403">
        <w:rPr>
          <w:b w:val="0"/>
        </w:rPr>
        <w:t xml:space="preserve">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SEI Superintendência de Estudos Econômicos e Sociais da Bahia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2740AF">
        <w:rPr>
          <w:b w:val="0"/>
        </w:rPr>
        <w:t>Seinfra</w:t>
      </w:r>
      <w:proofErr w:type="spellEnd"/>
      <w:r w:rsidRPr="002740AF">
        <w:rPr>
          <w:b w:val="0"/>
        </w:rPr>
        <w:t xml:space="preserve"> Secretaria de Infraestrutura de Transporte, Energia e </w:t>
      </w:r>
      <w:proofErr w:type="gramStart"/>
      <w:r w:rsidRPr="002740AF">
        <w:rPr>
          <w:b w:val="0"/>
        </w:rPr>
        <w:t>Comunicação</w:t>
      </w:r>
      <w:proofErr w:type="gramEnd"/>
      <w:r w:rsidRPr="008A3403">
        <w:rPr>
          <w:b w:val="0"/>
        </w:rPr>
        <w:t xml:space="preserve">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proofErr w:type="gramStart"/>
      <w:r w:rsidRPr="008A3403">
        <w:rPr>
          <w:b w:val="0"/>
        </w:rPr>
        <w:t>Sudene</w:t>
      </w:r>
      <w:proofErr w:type="spellEnd"/>
      <w:proofErr w:type="gramEnd"/>
      <w:r w:rsidRPr="008A3403">
        <w:rPr>
          <w:b w:val="0"/>
        </w:rPr>
        <w:t xml:space="preserve"> Superintendência de Desenvolvimento do Nordeste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>
        <w:rPr>
          <w:b w:val="0"/>
        </w:rPr>
        <w:t>UFV</w:t>
      </w:r>
      <w:proofErr w:type="spellEnd"/>
      <w:r>
        <w:rPr>
          <w:b w:val="0"/>
        </w:rPr>
        <w:t xml:space="preserve"> </w:t>
      </w:r>
      <w:r w:rsidRPr="005A175B">
        <w:rPr>
          <w:b w:val="0"/>
        </w:rPr>
        <w:t>Central Geradora Solar Fotovoltaica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proofErr w:type="spellStart"/>
      <w:r w:rsidRPr="008A3403">
        <w:rPr>
          <w:b w:val="0"/>
        </w:rPr>
        <w:t>UHE</w:t>
      </w:r>
      <w:proofErr w:type="spellEnd"/>
      <w:r w:rsidRPr="008A3403">
        <w:rPr>
          <w:b w:val="0"/>
        </w:rPr>
        <w:t xml:space="preserve"> Usina Hidrelétrica </w:t>
      </w:r>
    </w:p>
    <w:p w:rsidR="005A175B" w:rsidRDefault="005A175B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UTE </w:t>
      </w:r>
      <w:r w:rsidRPr="005A175B">
        <w:rPr>
          <w:b w:val="0"/>
        </w:rPr>
        <w:t>Usina Termelétrica</w:t>
      </w:r>
    </w:p>
    <w:p w:rsidR="002740AF" w:rsidRDefault="002740AF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</w:p>
    <w:p w:rsidR="00F11D6C" w:rsidRDefault="00F11D6C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</w:p>
    <w:p w:rsidR="002740AF" w:rsidRDefault="008A3403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Sinais Convencionais </w:t>
      </w:r>
    </w:p>
    <w:p w:rsidR="002740AF" w:rsidRDefault="008A3403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... Dado numérico não disponível </w:t>
      </w:r>
    </w:p>
    <w:p w:rsidR="002740AF" w:rsidRDefault="008A3403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- Dado numérico igual a zero não resultante de arredondamento </w:t>
      </w:r>
    </w:p>
    <w:p w:rsidR="002740AF" w:rsidRDefault="008A3403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x Dado numérico omitido a fim de evitar a individualização da informação </w:t>
      </w:r>
    </w:p>
    <w:p w:rsidR="002740AF" w:rsidRDefault="008A3403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0 Dado numérico igual a zero resultante de arredondamento de um dado numérico originalmente positivo </w:t>
      </w:r>
    </w:p>
    <w:p w:rsidR="002740AF" w:rsidRDefault="008A3403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 xml:space="preserve">1991/2002 A abrangência temporal do dado corresponde especificamente aos anos indicados. </w:t>
      </w:r>
    </w:p>
    <w:p w:rsidR="008A3403" w:rsidRDefault="008A3403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  <w:r w:rsidRPr="008A3403">
        <w:rPr>
          <w:b w:val="0"/>
        </w:rPr>
        <w:t>1991-2002 A abrangência temporal do dado corresponde ao período indicado.</w:t>
      </w:r>
    </w:p>
    <w:p w:rsidR="002740AF" w:rsidRDefault="002740AF" w:rsidP="00E13F81">
      <w:pPr>
        <w:pStyle w:val="Ttulo3"/>
        <w:shd w:val="clear" w:color="auto" w:fill="FFFFFF"/>
        <w:spacing w:before="0" w:beforeAutospacing="0" w:after="0" w:afterAutospacing="0"/>
        <w:rPr>
          <w:b w:val="0"/>
        </w:rPr>
      </w:pPr>
    </w:p>
    <w:p w:rsidR="002740AF" w:rsidRPr="008A3403" w:rsidRDefault="002740AF" w:rsidP="00E13F81">
      <w:pPr>
        <w:pStyle w:val="Ttulo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5"/>
          <w:szCs w:val="25"/>
        </w:rPr>
      </w:pPr>
    </w:p>
    <w:p w:rsidR="00025396" w:rsidRPr="001E1887" w:rsidRDefault="00025396" w:rsidP="00E13F81">
      <w:pPr>
        <w:pStyle w:val="Ttulo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5"/>
          <w:szCs w:val="25"/>
        </w:rPr>
      </w:pPr>
    </w:p>
    <w:p w:rsidR="00770EA6" w:rsidRP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pt-BR"/>
        </w:rPr>
      </w:pPr>
      <w:r>
        <w:rPr>
          <w:rFonts w:ascii="MyriadPro-BoldCond" w:hAnsi="MyriadPro-BoldCond" w:cs="MyriadPro-BoldCond"/>
          <w:b/>
          <w:bCs/>
          <w:color w:val="4D4D4F"/>
          <w:sz w:val="30"/>
          <w:szCs w:val="30"/>
        </w:rPr>
        <w:t xml:space="preserve">C AR </w:t>
      </w:r>
      <w:proofErr w:type="spellStart"/>
      <w:r>
        <w:rPr>
          <w:rFonts w:ascii="MyriadPro-BoldCond" w:hAnsi="MyriadPro-BoldCond" w:cs="MyriadPro-BoldCond"/>
          <w:b/>
          <w:bCs/>
          <w:color w:val="4D4D4F"/>
          <w:sz w:val="30"/>
          <w:szCs w:val="30"/>
        </w:rPr>
        <w:t>TOGRAMAS</w:t>
      </w:r>
      <w:proofErr w:type="spellEnd"/>
    </w:p>
    <w:p w:rsidR="00025396" w:rsidRDefault="00025396" w:rsidP="00770EA6">
      <w:pPr>
        <w:autoSpaceDE w:val="0"/>
        <w:autoSpaceDN w:val="0"/>
        <w:adjustRightInd w:val="0"/>
        <w:spacing w:after="0" w:line="240" w:lineRule="auto"/>
        <w:rPr>
          <w:rFonts w:ascii="MyriadPro-BoldCond" w:hAnsi="MyriadPro-BoldCond" w:cs="MyriadPro-BoldCond"/>
          <w:b/>
          <w:bCs/>
          <w:color w:val="4D4D4F"/>
          <w:sz w:val="30"/>
          <w:szCs w:val="30"/>
        </w:rPr>
      </w:pPr>
    </w:p>
    <w:p w:rsidR="00770EA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4"/>
          <w:szCs w:val="24"/>
        </w:rPr>
      </w:pPr>
      <w:r>
        <w:rPr>
          <w:rFonts w:ascii="MyriadPro-Regular" w:hAnsi="MyriadPro-Regular" w:cs="MyriadPro-Regular"/>
          <w:color w:val="282829"/>
          <w:sz w:val="24"/>
          <w:szCs w:val="24"/>
        </w:rPr>
        <w:t>1 CARACTERIZAÇÃO DO TERRITÓRIO</w:t>
      </w:r>
    </w:p>
    <w:p w:rsidR="00770EA6" w:rsidRDefault="0002539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</w:rPr>
        <w:t>1.1 Localizações geográficas</w:t>
      </w:r>
      <w:r w:rsidR="00770EA6">
        <w:rPr>
          <w:rFonts w:ascii="MyriadPro-Regular" w:hAnsi="MyriadPro-Regular" w:cs="MyriadPro-Regular"/>
          <w:color w:val="282829"/>
        </w:rPr>
        <w:t xml:space="preserve"> - pontos extremos </w:t>
      </w:r>
    </w:p>
    <w:p w:rsidR="00025396" w:rsidRDefault="0002539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</w:rPr>
      </w:pPr>
      <w:r>
        <w:rPr>
          <w:rFonts w:ascii="MyriadPro-Regular" w:hAnsi="MyriadPro-Regular" w:cs="MyriadPro-Regular"/>
          <w:color w:val="282829"/>
        </w:rPr>
        <w:t>1.2 Mapeamentos sistemáticos</w:t>
      </w:r>
      <w:r w:rsidR="00770EA6">
        <w:rPr>
          <w:rFonts w:ascii="MyriadPro-Regular" w:hAnsi="MyriadPro-Regular" w:cs="MyriadPro-Regular"/>
          <w:color w:val="282829"/>
        </w:rPr>
        <w:t xml:space="preserve"> </w:t>
      </w:r>
    </w:p>
    <w:p w:rsidR="00770EA6" w:rsidRDefault="0002539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</w:rPr>
      </w:pPr>
      <w:r>
        <w:rPr>
          <w:rFonts w:ascii="MyriadPro-Regular" w:hAnsi="MyriadPro-Regular" w:cs="MyriadPro-Regular"/>
          <w:color w:val="282829"/>
        </w:rPr>
        <w:t>1.3 Evoluções</w:t>
      </w:r>
      <w:r w:rsidR="00770EA6">
        <w:rPr>
          <w:rFonts w:ascii="MyriadPro-Regular" w:hAnsi="MyriadPro-Regular" w:cs="MyriadPro-Regular"/>
          <w:color w:val="282829"/>
        </w:rPr>
        <w:t xml:space="preserve"> territorial e administrativa – Bahia – </w:t>
      </w:r>
      <w:r w:rsidR="00A657A5">
        <w:rPr>
          <w:rFonts w:ascii="MyriadPro-Regular" w:hAnsi="MyriadPro-Regular" w:cs="MyriadPro-Regular"/>
          <w:color w:val="282829"/>
        </w:rPr>
        <w:t>1827</w:t>
      </w:r>
      <w:r w:rsidR="00770EA6">
        <w:rPr>
          <w:rFonts w:ascii="MyriadPro-Regular" w:hAnsi="MyriadPro-Regular" w:cs="MyriadPro-Regular"/>
          <w:color w:val="282829"/>
        </w:rPr>
        <w:t>-201</w:t>
      </w:r>
      <w:r w:rsidR="00A657A5">
        <w:rPr>
          <w:rFonts w:ascii="MyriadPro-Regular" w:hAnsi="MyriadPro-Regular" w:cs="MyriadPro-Regular"/>
          <w:color w:val="282829"/>
        </w:rPr>
        <w:t>6</w:t>
      </w:r>
    </w:p>
    <w:p w:rsidR="00025396" w:rsidRDefault="00FB4CB3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1.3.1 Municípios baianos – 1827</w:t>
      </w:r>
    </w:p>
    <w:p w:rsidR="00025396" w:rsidRDefault="00FB4CB3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1.3.2 Municípios baianos – 1889</w:t>
      </w:r>
    </w:p>
    <w:p w:rsidR="00025396" w:rsidRDefault="00FB4CB3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1.3.3 Municípios baianos – 1940</w:t>
      </w:r>
    </w:p>
    <w:p w:rsidR="00FB4CB3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1.3.4 Municípios baianos – 1960</w:t>
      </w:r>
    </w:p>
    <w:p w:rsidR="004E2DFE" w:rsidRDefault="00FB4CB3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1.3.5 Municípios baianos – 1970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1.3.</w:t>
      </w:r>
      <w:r w:rsidR="007C07F6">
        <w:rPr>
          <w:rFonts w:ascii="MyriadPro-Regular" w:hAnsi="MyriadPro-Regular" w:cs="MyriadPro-Regular"/>
          <w:color w:val="282829"/>
          <w:sz w:val="20"/>
          <w:szCs w:val="20"/>
        </w:rPr>
        <w:t>6</w:t>
      </w: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 Municípios baianos – </w:t>
      </w:r>
      <w:r w:rsidR="00E46EBE">
        <w:rPr>
          <w:rFonts w:ascii="MyriadPro-Regular" w:hAnsi="MyriadPro-Regular" w:cs="MyriadPro-Regular"/>
          <w:color w:val="282829"/>
          <w:sz w:val="20"/>
          <w:szCs w:val="20"/>
        </w:rPr>
        <w:t>2016</w:t>
      </w:r>
      <w:r w:rsidR="00CF4CAF">
        <w:rPr>
          <w:rFonts w:ascii="MyriadPro-Regular" w:hAnsi="MyriadPro-Regular" w:cs="MyriadPro-Regular"/>
          <w:color w:val="282829"/>
          <w:sz w:val="20"/>
          <w:szCs w:val="20"/>
        </w:rPr>
        <w:t xml:space="preserve"> (anexo)</w:t>
      </w:r>
    </w:p>
    <w:p w:rsidR="00770EA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</w:rPr>
      </w:pPr>
      <w:r>
        <w:rPr>
          <w:rFonts w:ascii="MyriadPro-Regular" w:hAnsi="MyriadPro-Regular" w:cs="MyriadPro-Regular"/>
          <w:color w:val="282829"/>
        </w:rPr>
        <w:t>1.4 Recursos naturais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 w:rsidRPr="00FB4CB3">
        <w:rPr>
          <w:rFonts w:ascii="MyriadPro-Regular" w:hAnsi="MyriadPro-Regular" w:cs="MyriadPro-Regular"/>
          <w:color w:val="282829"/>
          <w:sz w:val="20"/>
          <w:szCs w:val="20"/>
        </w:rPr>
        <w:t>1.4.1 Geologia</w:t>
      </w: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 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1.4.2 Principais recursos minerais </w:t>
      </w:r>
    </w:p>
    <w:p w:rsidR="00025396" w:rsidRPr="00FB4CB3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 w:rsidRPr="00FB4CB3">
        <w:rPr>
          <w:rFonts w:ascii="MyriadPro-Regular" w:hAnsi="MyriadPro-Regular" w:cs="MyriadPro-Regular"/>
          <w:color w:val="282829"/>
          <w:sz w:val="20"/>
          <w:szCs w:val="20"/>
        </w:rPr>
        <w:t>1.4.3 Tipologia climática segundo Thornthwaite</w:t>
      </w:r>
    </w:p>
    <w:p w:rsidR="00025396" w:rsidRPr="00FB4CB3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 w:rsidRPr="00FB4CB3">
        <w:rPr>
          <w:rFonts w:ascii="MyriadPro-Regular" w:hAnsi="MyriadPro-Regular" w:cs="MyriadPro-Regular"/>
          <w:color w:val="282829"/>
          <w:sz w:val="20"/>
          <w:szCs w:val="20"/>
        </w:rPr>
        <w:t xml:space="preserve">1.4.4 Hipsometria </w:t>
      </w:r>
    </w:p>
    <w:p w:rsidR="00025396" w:rsidRPr="00351C01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 w:rsidRPr="00351C01">
        <w:rPr>
          <w:rFonts w:ascii="MyriadPro-Regular" w:hAnsi="MyriadPro-Regular" w:cs="MyriadPro-Regular"/>
          <w:color w:val="282829"/>
          <w:sz w:val="20"/>
          <w:szCs w:val="20"/>
        </w:rPr>
        <w:t xml:space="preserve">1.4.5 </w:t>
      </w:r>
      <w:r w:rsidR="002C7477">
        <w:rPr>
          <w:rFonts w:ascii="MyriadPro-Regular" w:hAnsi="MyriadPro-Regular" w:cs="MyriadPro-Regular"/>
          <w:color w:val="282829"/>
          <w:sz w:val="20"/>
          <w:szCs w:val="20"/>
        </w:rPr>
        <w:t>Relevo</w:t>
      </w:r>
      <w:r w:rsidRPr="00351C01">
        <w:rPr>
          <w:rFonts w:ascii="MyriadPro-Regular" w:hAnsi="MyriadPro-Regular" w:cs="MyriadPro-Regular"/>
          <w:color w:val="282829"/>
          <w:sz w:val="20"/>
          <w:szCs w:val="20"/>
        </w:rPr>
        <w:t xml:space="preserve"> 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 w:rsidRPr="00FB4CB3">
        <w:rPr>
          <w:rFonts w:ascii="MyriadPro-Regular" w:hAnsi="MyriadPro-Regular" w:cs="MyriadPro-Regular"/>
          <w:color w:val="282829"/>
          <w:sz w:val="20"/>
          <w:szCs w:val="20"/>
        </w:rPr>
        <w:t>1.4.6 Solos</w:t>
      </w: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 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1.4.7 Aptidão agrícola </w:t>
      </w:r>
      <w:r w:rsidR="00EE7FAF" w:rsidRPr="00EE7FAF">
        <w:rPr>
          <w:rFonts w:ascii="MyriadPro-Regular" w:hAnsi="MyriadPro-Regular" w:cs="MyriadPro-Regular"/>
          <w:color w:val="282829"/>
          <w:sz w:val="20"/>
          <w:szCs w:val="20"/>
          <w:highlight w:val="yellow"/>
        </w:rPr>
        <w:t>natu</w:t>
      </w:r>
      <w:r w:rsidR="00EE7FAF">
        <w:rPr>
          <w:rFonts w:ascii="MyriadPro-Regular" w:hAnsi="MyriadPro-Regular" w:cs="MyriadPro-Regular"/>
          <w:color w:val="282829"/>
          <w:sz w:val="20"/>
          <w:szCs w:val="20"/>
          <w:highlight w:val="yellow"/>
        </w:rPr>
        <w:t>r</w:t>
      </w:r>
      <w:r w:rsidR="00EE7FAF" w:rsidRPr="00EE7FAF">
        <w:rPr>
          <w:rFonts w:ascii="MyriadPro-Regular" w:hAnsi="MyriadPro-Regular" w:cs="MyriadPro-Regular"/>
          <w:color w:val="282829"/>
          <w:sz w:val="20"/>
          <w:szCs w:val="20"/>
          <w:highlight w:val="yellow"/>
        </w:rPr>
        <w:t>al</w:t>
      </w:r>
      <w:r w:rsidR="00EE7FAF">
        <w:rPr>
          <w:rFonts w:ascii="MyriadPro-Regular" w:hAnsi="MyriadPro-Regular" w:cs="MyriadPro-Regular"/>
          <w:color w:val="282829"/>
          <w:sz w:val="20"/>
          <w:szCs w:val="20"/>
        </w:rPr>
        <w:t xml:space="preserve"> </w:t>
      </w: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das terras 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lastRenderedPageBreak/>
        <w:t xml:space="preserve">1.4.8 Recursos hídricos </w:t>
      </w:r>
    </w:p>
    <w:p w:rsidR="00025396" w:rsidRDefault="0002539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1.4.8.1 </w:t>
      </w:r>
      <w:r w:rsidR="00EB7EBB" w:rsidRPr="00111A1B">
        <w:rPr>
          <w:rFonts w:ascii="Myriad Pro" w:hAnsi="Myriad Pro" w:cs="Arial"/>
          <w:color w:val="282829"/>
          <w:sz w:val="20"/>
          <w:szCs w:val="20"/>
        </w:rPr>
        <w:t>Principais barragens, represas e açudes</w:t>
      </w:r>
      <w:r w:rsidR="00EB7EBB">
        <w:rPr>
          <w:rFonts w:ascii="Myriad Pro" w:hAnsi="Myriad Pro" w:cs="Arial"/>
          <w:color w:val="282829"/>
          <w:sz w:val="20"/>
          <w:szCs w:val="20"/>
        </w:rPr>
        <w:t>, por bacia hidrográfica</w:t>
      </w:r>
      <w:r w:rsidR="00EB7EBB" w:rsidRPr="00111A1B">
        <w:rPr>
          <w:rFonts w:ascii="Myriad Pro" w:hAnsi="Myriad Pro" w:cs="Arial"/>
          <w:color w:val="282829"/>
          <w:sz w:val="20"/>
          <w:szCs w:val="20"/>
        </w:rPr>
        <w:t xml:space="preserve"> – </w:t>
      </w:r>
      <w:proofErr w:type="gramStart"/>
      <w:r w:rsidR="00EB7EBB" w:rsidRPr="00111A1B">
        <w:rPr>
          <w:rFonts w:ascii="Myriad Pro" w:hAnsi="Myriad Pro" w:cs="Arial"/>
          <w:color w:val="282829"/>
          <w:sz w:val="20"/>
          <w:szCs w:val="20"/>
        </w:rPr>
        <w:t>Bahia</w:t>
      </w:r>
      <w:proofErr w:type="gramEnd"/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1.4.8.2 Projeto de irrigação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1.4.9 Geração de energia</w:t>
      </w:r>
    </w:p>
    <w:p w:rsidR="00025396" w:rsidRDefault="00351C01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1.4.10 </w:t>
      </w:r>
      <w:r w:rsidR="002C7477">
        <w:rPr>
          <w:rFonts w:ascii="MyriadPro-Regular" w:hAnsi="MyriadPro-Regular" w:cs="MyriadPro-Regular"/>
          <w:color w:val="282829"/>
          <w:sz w:val="20"/>
          <w:szCs w:val="20"/>
        </w:rPr>
        <w:t>Cobertura vegetal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1.4.11 Biomas </w:t>
      </w:r>
    </w:p>
    <w:p w:rsidR="00770EA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</w:rPr>
      </w:pPr>
      <w:r>
        <w:rPr>
          <w:rFonts w:ascii="MyriadPro-Regular" w:hAnsi="MyriadPro-Regular" w:cs="MyriadPro-Regular"/>
          <w:color w:val="282829"/>
        </w:rPr>
        <w:t>1.5 Áreas especiais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1.5.1 Povos indígenas</w:t>
      </w:r>
    </w:p>
    <w:p w:rsidR="0002539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 w:rsidRPr="000F2EC0">
        <w:rPr>
          <w:rFonts w:ascii="MyriadPro-Regular" w:hAnsi="MyriadPro-Regular" w:cs="MyriadPro-Regular"/>
          <w:color w:val="282829"/>
          <w:sz w:val="20"/>
          <w:szCs w:val="20"/>
        </w:rPr>
        <w:t>1.5.2 Unidades de conservação</w:t>
      </w: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 </w:t>
      </w:r>
    </w:p>
    <w:p w:rsidR="00770EA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1.5.3 Região semiárida</w:t>
      </w:r>
    </w:p>
    <w:p w:rsidR="00770EA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0"/>
          <w:szCs w:val="20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>1.5.4 Projetos de assentamento de reforma agrária</w:t>
      </w:r>
    </w:p>
    <w:p w:rsidR="00770EA6" w:rsidRDefault="0002539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</w:rPr>
      </w:pPr>
      <w:r>
        <w:rPr>
          <w:rFonts w:ascii="MyriadPro-Regular" w:hAnsi="MyriadPro-Regular" w:cs="MyriadPro-Regular"/>
          <w:color w:val="282829"/>
        </w:rPr>
        <w:t>1.6 Sistemas</w:t>
      </w:r>
      <w:r w:rsidR="00770EA6">
        <w:rPr>
          <w:rFonts w:ascii="MyriadPro-Regular" w:hAnsi="MyriadPro-Regular" w:cs="MyriadPro-Regular"/>
          <w:color w:val="282829"/>
        </w:rPr>
        <w:t xml:space="preserve"> de transportes</w:t>
      </w:r>
    </w:p>
    <w:p w:rsidR="001E1887" w:rsidRDefault="00770EA6" w:rsidP="00770EA6">
      <w:pPr>
        <w:rPr>
          <w:rFonts w:ascii="Arial-BoldMT" w:hAnsi="Arial-BoldMT" w:cs="Arial-BoldMT"/>
          <w:bCs/>
          <w:sz w:val="24"/>
          <w:szCs w:val="24"/>
        </w:rPr>
      </w:pPr>
      <w:r>
        <w:rPr>
          <w:rFonts w:ascii="MyriadPro-Regular" w:hAnsi="MyriadPro-Regular" w:cs="MyriadPro-Regular"/>
          <w:color w:val="282829"/>
          <w:sz w:val="20"/>
          <w:szCs w:val="20"/>
        </w:rPr>
        <w:t xml:space="preserve">1.6.1 Principais rodovias </w:t>
      </w:r>
    </w:p>
    <w:p w:rsidR="00025396" w:rsidRDefault="00025396" w:rsidP="00770EA6">
      <w:pPr>
        <w:autoSpaceDE w:val="0"/>
        <w:autoSpaceDN w:val="0"/>
        <w:adjustRightInd w:val="0"/>
        <w:spacing w:after="0" w:line="240" w:lineRule="auto"/>
        <w:rPr>
          <w:rFonts w:ascii="MyriadPro-BoldCond" w:hAnsi="MyriadPro-BoldCond" w:cs="MyriadPro-BoldCond"/>
          <w:b/>
          <w:bCs/>
          <w:color w:val="4D4D4F"/>
          <w:sz w:val="30"/>
          <w:szCs w:val="30"/>
        </w:rPr>
      </w:pPr>
    </w:p>
    <w:p w:rsidR="00770EA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BoldCond" w:hAnsi="MyriadPro-BoldCond" w:cs="MyriadPro-BoldCond"/>
          <w:b/>
          <w:bCs/>
          <w:color w:val="4D4D4F"/>
          <w:sz w:val="30"/>
          <w:szCs w:val="30"/>
        </w:rPr>
      </w:pPr>
      <w:r>
        <w:rPr>
          <w:rFonts w:ascii="MyriadPro-BoldCond" w:hAnsi="MyriadPro-BoldCond" w:cs="MyriadPro-BoldCond"/>
          <w:b/>
          <w:bCs/>
          <w:color w:val="4D4D4F"/>
          <w:sz w:val="30"/>
          <w:szCs w:val="30"/>
        </w:rPr>
        <w:t>TA B E L A S</w:t>
      </w:r>
    </w:p>
    <w:p w:rsidR="00770EA6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82829"/>
          <w:sz w:val="24"/>
          <w:szCs w:val="24"/>
        </w:rPr>
      </w:pPr>
      <w:r>
        <w:rPr>
          <w:rFonts w:ascii="MyriadPro-Regular" w:hAnsi="MyriadPro-Regular" w:cs="MyriadPro-Regular"/>
          <w:color w:val="282829"/>
          <w:sz w:val="24"/>
          <w:szCs w:val="24"/>
        </w:rPr>
        <w:t>1 CARACTERIZAÇÃO DE TERRITÓRIO</w:t>
      </w:r>
    </w:p>
    <w:p w:rsidR="00770EA6" w:rsidRPr="00111A1B" w:rsidRDefault="00121A68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>1.1 Localizações geográficas – Pontos extremos –</w:t>
      </w:r>
      <w:r w:rsidR="00770EA6" w:rsidRPr="00111A1B">
        <w:rPr>
          <w:rFonts w:ascii="Myriad Pro" w:hAnsi="Myriad Pro" w:cs="Arial"/>
          <w:color w:val="282829"/>
          <w:sz w:val="20"/>
          <w:szCs w:val="20"/>
        </w:rPr>
        <w:t xml:space="preserve"> Bahia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1.1.1 Principais ilhas – Bahia (cartograma 1.1) </w:t>
      </w:r>
    </w:p>
    <w:p w:rsidR="00770EA6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1.1.2 Participação percentual da área total do estado em relação ao Brasil e ao Nordeste </w:t>
      </w:r>
    </w:p>
    <w:p w:rsidR="00121A68" w:rsidRPr="00111A1B" w:rsidRDefault="00121A68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>1.1.3 Informações geográfi</w:t>
      </w:r>
      <w:r w:rsidR="00770EA6" w:rsidRPr="00111A1B">
        <w:rPr>
          <w:rFonts w:ascii="Myriad Pro" w:hAnsi="Myriad Pro" w:cs="Arial"/>
          <w:color w:val="282829"/>
          <w:sz w:val="20"/>
          <w:szCs w:val="20"/>
        </w:rPr>
        <w:t xml:space="preserve">cas municipais – Bahia </w:t>
      </w:r>
    </w:p>
    <w:p w:rsidR="00121A68" w:rsidRPr="00111A1B" w:rsidRDefault="00121A68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>1.2 Mapeamentos Sistemáticos</w:t>
      </w:r>
      <w:r w:rsidR="00770EA6" w:rsidRPr="00111A1B">
        <w:rPr>
          <w:rFonts w:ascii="Myriad Pro" w:hAnsi="Myriad Pro" w:cs="Arial"/>
          <w:color w:val="282829"/>
          <w:sz w:val="20"/>
          <w:szCs w:val="20"/>
        </w:rPr>
        <w:t xml:space="preserve"> </w:t>
      </w:r>
    </w:p>
    <w:p w:rsidR="00770EA6" w:rsidRPr="00FB4CB3" w:rsidRDefault="00111A1B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FB4CB3">
        <w:rPr>
          <w:rFonts w:ascii="Myriad Pro" w:hAnsi="Myriad Pro" w:cs="Arial"/>
          <w:color w:val="282829"/>
          <w:sz w:val="20"/>
          <w:szCs w:val="20"/>
        </w:rPr>
        <w:t>1.3 Evoluções</w:t>
      </w:r>
      <w:r w:rsidR="00770EA6" w:rsidRPr="00FB4CB3">
        <w:rPr>
          <w:rFonts w:ascii="Myriad Pro" w:hAnsi="Myriad Pro" w:cs="Arial"/>
          <w:color w:val="282829"/>
          <w:sz w:val="20"/>
          <w:szCs w:val="20"/>
        </w:rPr>
        <w:t xml:space="preserve"> territorial e administrativa – Bahia – 1534-2010</w:t>
      </w:r>
    </w:p>
    <w:p w:rsidR="00121A68" w:rsidRPr="00FB4CB3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FB4CB3">
        <w:rPr>
          <w:rFonts w:ascii="Myriad Pro" w:hAnsi="Myriad Pro" w:cs="Arial"/>
          <w:color w:val="282829"/>
          <w:sz w:val="20"/>
          <w:szCs w:val="20"/>
        </w:rPr>
        <w:t xml:space="preserve">1.3.1 Municípios baianos – 1827 (cartograma 1.3.1) </w:t>
      </w:r>
    </w:p>
    <w:p w:rsidR="00121A68" w:rsidRPr="00FB4CB3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FB4CB3">
        <w:rPr>
          <w:rFonts w:ascii="Myriad Pro" w:hAnsi="Myriad Pro" w:cs="Arial"/>
          <w:color w:val="282829"/>
          <w:sz w:val="20"/>
          <w:szCs w:val="20"/>
        </w:rPr>
        <w:t xml:space="preserve">1.3.2 Municípios baianos – 1889 (cartograma 1.3.2) </w:t>
      </w:r>
    </w:p>
    <w:p w:rsidR="00121A68" w:rsidRPr="00FB4CB3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FB4CB3">
        <w:rPr>
          <w:rFonts w:ascii="Myriad Pro" w:hAnsi="Myriad Pro" w:cs="Arial"/>
          <w:color w:val="282829"/>
          <w:sz w:val="20"/>
          <w:szCs w:val="20"/>
        </w:rPr>
        <w:t xml:space="preserve">1.3.3 Municípios baianos – 1940 (cartograma 1.3.3) </w:t>
      </w:r>
    </w:p>
    <w:p w:rsidR="00121A68" w:rsidRPr="00FB4CB3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FB4CB3">
        <w:rPr>
          <w:rFonts w:ascii="Myriad Pro" w:hAnsi="Myriad Pro" w:cs="Arial"/>
          <w:color w:val="282829"/>
          <w:sz w:val="20"/>
          <w:szCs w:val="20"/>
        </w:rPr>
        <w:t xml:space="preserve">1.3.4 Municípios baianos – 1960 (cartograma 1.3.4) </w:t>
      </w:r>
    </w:p>
    <w:p w:rsidR="00CF4CAF" w:rsidRPr="00FB4CB3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FB4CB3">
        <w:rPr>
          <w:rFonts w:ascii="Myriad Pro" w:hAnsi="Myriad Pro" w:cs="Arial"/>
          <w:color w:val="282829"/>
          <w:sz w:val="20"/>
          <w:szCs w:val="20"/>
        </w:rPr>
        <w:t>1.3.5 Municípios baianos – 1970 (cartograma 1.3.5)</w:t>
      </w:r>
    </w:p>
    <w:p w:rsidR="00770EA6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FB4CB3">
        <w:rPr>
          <w:rFonts w:ascii="Myriad Pro" w:hAnsi="Myriad Pro" w:cs="Arial"/>
          <w:color w:val="282829"/>
          <w:sz w:val="20"/>
          <w:szCs w:val="20"/>
        </w:rPr>
        <w:t>1.3.</w:t>
      </w:r>
      <w:r w:rsidR="007C07F6" w:rsidRPr="00FB4CB3">
        <w:rPr>
          <w:rFonts w:ascii="Myriad Pro" w:hAnsi="Myriad Pro" w:cs="Arial"/>
          <w:color w:val="282829"/>
          <w:sz w:val="20"/>
          <w:szCs w:val="20"/>
        </w:rPr>
        <w:t>6</w:t>
      </w:r>
      <w:r w:rsidRPr="00FB4CB3">
        <w:rPr>
          <w:rFonts w:ascii="Myriad Pro" w:hAnsi="Myriad Pro" w:cs="Arial"/>
          <w:color w:val="282829"/>
          <w:sz w:val="20"/>
          <w:szCs w:val="20"/>
        </w:rPr>
        <w:t xml:space="preserve"> Municípios baianos </w:t>
      </w:r>
      <w:r w:rsidR="00CF4CAF" w:rsidRPr="00FB4CB3">
        <w:rPr>
          <w:rFonts w:ascii="Myriad Pro" w:hAnsi="Myriad Pro" w:cs="Arial"/>
          <w:color w:val="282829"/>
          <w:sz w:val="20"/>
          <w:szCs w:val="20"/>
        </w:rPr>
        <w:t>-</w:t>
      </w:r>
      <w:r w:rsidRPr="00FB4CB3">
        <w:rPr>
          <w:rFonts w:ascii="Myriad Pro" w:hAnsi="Myriad Pro" w:cs="Arial"/>
          <w:color w:val="282829"/>
          <w:sz w:val="20"/>
          <w:szCs w:val="20"/>
        </w:rPr>
        <w:t xml:space="preserve"> </w:t>
      </w:r>
      <w:r w:rsidR="00210A6B" w:rsidRPr="00FB4CB3">
        <w:rPr>
          <w:rFonts w:ascii="Myriad Pro" w:hAnsi="Myriad Pro" w:cs="Arial"/>
          <w:color w:val="282829"/>
          <w:sz w:val="20"/>
          <w:szCs w:val="20"/>
        </w:rPr>
        <w:t xml:space="preserve">2015 </w:t>
      </w:r>
      <w:r w:rsidRPr="00FB4CB3">
        <w:rPr>
          <w:rFonts w:ascii="Myriad Pro" w:hAnsi="Myriad Pro" w:cs="Arial"/>
          <w:color w:val="282829"/>
          <w:sz w:val="20"/>
          <w:szCs w:val="20"/>
        </w:rPr>
        <w:t>(cartograma 1.3.</w:t>
      </w:r>
      <w:r w:rsidR="00FB4CB3">
        <w:rPr>
          <w:rFonts w:ascii="Myriad Pro" w:hAnsi="Myriad Pro" w:cs="Arial"/>
          <w:color w:val="282829"/>
          <w:sz w:val="20"/>
          <w:szCs w:val="20"/>
        </w:rPr>
        <w:t>6</w:t>
      </w:r>
      <w:r w:rsidRPr="00FB4CB3">
        <w:rPr>
          <w:rFonts w:ascii="Myriad Pro" w:hAnsi="Myriad Pro" w:cs="Arial"/>
          <w:color w:val="282829"/>
          <w:sz w:val="20"/>
          <w:szCs w:val="20"/>
        </w:rPr>
        <w:t>, em anexo</w:t>
      </w:r>
      <w:proofErr w:type="gramStart"/>
      <w:r w:rsidR="00CF4CAF" w:rsidRPr="00FB4CB3">
        <w:rPr>
          <w:rFonts w:ascii="Myriad Pro" w:hAnsi="Myriad Pro" w:cs="Arial"/>
          <w:color w:val="282829"/>
          <w:sz w:val="20"/>
          <w:szCs w:val="20"/>
        </w:rPr>
        <w:t>)</w:t>
      </w:r>
      <w:proofErr w:type="gramEnd"/>
    </w:p>
    <w:p w:rsidR="00770EA6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1.4 Recursos Naturais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>1.4.8.2 Principais barragens, represas e açudes</w:t>
      </w:r>
      <w:r w:rsidR="00EB7EBB">
        <w:rPr>
          <w:rFonts w:ascii="Myriad Pro" w:hAnsi="Myriad Pro" w:cs="Arial"/>
          <w:color w:val="282829"/>
          <w:sz w:val="20"/>
          <w:szCs w:val="20"/>
        </w:rPr>
        <w:t>, por bacia hidrográfica</w:t>
      </w:r>
      <w:r w:rsidRPr="00111A1B">
        <w:rPr>
          <w:rFonts w:ascii="Myriad Pro" w:hAnsi="Myriad Pro" w:cs="Arial"/>
          <w:color w:val="282829"/>
          <w:sz w:val="20"/>
          <w:szCs w:val="20"/>
        </w:rPr>
        <w:t xml:space="preserve"> – Bahia (cartograma </w:t>
      </w:r>
      <w:proofErr w:type="gramStart"/>
      <w:r w:rsidRPr="00111A1B">
        <w:rPr>
          <w:rFonts w:ascii="Myriad Pro" w:hAnsi="Myriad Pro" w:cs="Arial"/>
          <w:color w:val="282829"/>
          <w:sz w:val="20"/>
          <w:szCs w:val="20"/>
        </w:rPr>
        <w:t>1.4.8.1)</w:t>
      </w:r>
      <w:proofErr w:type="gramEnd"/>
      <w:r w:rsidRPr="00111A1B">
        <w:rPr>
          <w:rFonts w:ascii="Myriad Pro" w:hAnsi="Myriad Pro" w:cs="Arial"/>
          <w:color w:val="282829"/>
          <w:sz w:val="20"/>
          <w:szCs w:val="20"/>
        </w:rPr>
        <w:t xml:space="preserve">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1.4.8.3 Projetos de irrigação – Bahia (cartograma 1.4.8.2)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1.4.9 Geração de energia – Bahia (Cartograma 1.4.9) </w:t>
      </w:r>
    </w:p>
    <w:p w:rsidR="00770EA6" w:rsidRPr="00111A1B" w:rsidRDefault="00121A68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>1.4.12 Espécies da fl</w:t>
      </w:r>
      <w:r w:rsidR="00770EA6" w:rsidRPr="00111A1B">
        <w:rPr>
          <w:rFonts w:ascii="Myriad Pro" w:hAnsi="Myriad Pro" w:cs="Arial"/>
          <w:color w:val="282829"/>
          <w:sz w:val="20"/>
          <w:szCs w:val="20"/>
        </w:rPr>
        <w:t xml:space="preserve">ora ameaçadas de extinção – Bahia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1.4.13 Espécies da fauna ameaçadas de extinção – Bahia </w:t>
      </w:r>
    </w:p>
    <w:p w:rsidR="00770EA6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1.5 Áreas Especiais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1.5.1 Povos indígenas – Bahia (cartograma 1.5.1)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1.5.2 Unidades de conservação – Bahia (cartograma 1.5.2)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1.5.3 Região Semiárida – Bahia (cartograma 1.5.3)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1.5.4 Projetos de assentamento de reforma agrária – Bahia (cartograma 1.5.4)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1.5.5 Projetos cédula da terra – Bahia </w:t>
      </w:r>
    </w:p>
    <w:p w:rsidR="00121A68" w:rsidRPr="00111A1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111A1B">
        <w:rPr>
          <w:rFonts w:ascii="Myriad Pro" w:hAnsi="Myriad Pro" w:cs="Arial"/>
          <w:color w:val="282829"/>
          <w:sz w:val="20"/>
          <w:szCs w:val="20"/>
        </w:rPr>
        <w:t xml:space="preserve">1.5.6 Projetos crédito fundiário e combate à pobreza rural – Bahia </w:t>
      </w:r>
    </w:p>
    <w:p w:rsidR="00770EA6" w:rsidRPr="002E71AB" w:rsidRDefault="00770EA6" w:rsidP="00770EA6">
      <w:pPr>
        <w:autoSpaceDE w:val="0"/>
        <w:autoSpaceDN w:val="0"/>
        <w:adjustRightInd w:val="0"/>
        <w:spacing w:after="0" w:line="240" w:lineRule="auto"/>
        <w:rPr>
          <w:rFonts w:ascii="Myriad Pro" w:hAnsi="Myriad Pro" w:cs="Arial"/>
          <w:color w:val="282829"/>
          <w:sz w:val="20"/>
          <w:szCs w:val="20"/>
        </w:rPr>
      </w:pPr>
      <w:r w:rsidRPr="002E71AB">
        <w:rPr>
          <w:rFonts w:ascii="Myriad Pro" w:hAnsi="Myriad Pro" w:cs="Arial"/>
          <w:color w:val="282829"/>
          <w:sz w:val="20"/>
          <w:szCs w:val="20"/>
        </w:rPr>
        <w:t>1.5.7 Projetos</w:t>
      </w:r>
      <w:r w:rsidR="00121A68" w:rsidRPr="002E71AB">
        <w:rPr>
          <w:rFonts w:ascii="Myriad Pro" w:hAnsi="Myriad Pro" w:cs="Arial"/>
          <w:color w:val="282829"/>
          <w:sz w:val="20"/>
          <w:szCs w:val="20"/>
        </w:rPr>
        <w:t xml:space="preserve"> </w:t>
      </w:r>
      <w:r w:rsidR="00121A68" w:rsidRPr="008A2F71">
        <w:rPr>
          <w:rFonts w:ascii="Myriad Pro" w:hAnsi="Myriad Pro" w:cs="Arial"/>
          <w:color w:val="282829"/>
          <w:sz w:val="20"/>
          <w:szCs w:val="20"/>
          <w:highlight w:val="yellow"/>
        </w:rPr>
        <w:t>f</w:t>
      </w:r>
      <w:r w:rsidRPr="008A2F71">
        <w:rPr>
          <w:rFonts w:ascii="Myriad Pro" w:hAnsi="Myriad Pro" w:cs="Arial"/>
          <w:color w:val="282829"/>
          <w:sz w:val="20"/>
          <w:szCs w:val="20"/>
          <w:highlight w:val="yellow"/>
        </w:rPr>
        <w:t>undos</w:t>
      </w:r>
      <w:r w:rsidR="008A2F71" w:rsidRPr="008A2F71">
        <w:rPr>
          <w:rFonts w:ascii="Myriad Pro" w:hAnsi="Myriad Pro" w:cs="Arial"/>
          <w:color w:val="282829"/>
          <w:sz w:val="20"/>
          <w:szCs w:val="20"/>
          <w:highlight w:val="yellow"/>
        </w:rPr>
        <w:t xml:space="preserve"> e fechos</w:t>
      </w:r>
      <w:r w:rsidRPr="002E71AB">
        <w:rPr>
          <w:rFonts w:ascii="Myriad Pro" w:hAnsi="Myriad Pro" w:cs="Arial"/>
          <w:color w:val="282829"/>
          <w:sz w:val="20"/>
          <w:szCs w:val="20"/>
        </w:rPr>
        <w:t xml:space="preserve"> de </w:t>
      </w:r>
      <w:r w:rsidR="00121A68" w:rsidRPr="002E71AB">
        <w:rPr>
          <w:rFonts w:ascii="Myriad Pro" w:hAnsi="Myriad Pro" w:cs="Arial"/>
          <w:color w:val="282829"/>
          <w:sz w:val="20"/>
          <w:szCs w:val="20"/>
        </w:rPr>
        <w:t>p</w:t>
      </w:r>
      <w:r w:rsidRPr="002E71AB">
        <w:rPr>
          <w:rFonts w:ascii="Myriad Pro" w:hAnsi="Myriad Pro" w:cs="Arial"/>
          <w:color w:val="282829"/>
          <w:sz w:val="20"/>
          <w:szCs w:val="20"/>
        </w:rPr>
        <w:t>asto – Bahia</w:t>
      </w:r>
      <w:r w:rsidR="00E33529">
        <w:rPr>
          <w:rFonts w:ascii="Myriad Pro" w:hAnsi="Myriad Pro" w:cs="Arial"/>
          <w:color w:val="282829"/>
          <w:sz w:val="20"/>
          <w:szCs w:val="20"/>
        </w:rPr>
        <w:t xml:space="preserve"> </w:t>
      </w:r>
    </w:p>
    <w:p w:rsidR="002532B3" w:rsidRDefault="00121A68" w:rsidP="00C51A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E71AB">
        <w:rPr>
          <w:rFonts w:ascii="Myriad Pro" w:hAnsi="Myriad Pro" w:cs="Arial"/>
          <w:color w:val="282829"/>
          <w:sz w:val="20"/>
          <w:szCs w:val="20"/>
        </w:rPr>
        <w:t>1.5.8 Comu</w:t>
      </w:r>
      <w:r w:rsidR="002E71AB">
        <w:rPr>
          <w:rFonts w:ascii="Myriad Pro" w:hAnsi="Myriad Pro" w:cs="Arial"/>
          <w:color w:val="282829"/>
          <w:sz w:val="20"/>
          <w:szCs w:val="20"/>
        </w:rPr>
        <w:t>nidade quilombolas certificadas</w:t>
      </w:r>
      <w:r w:rsidR="00AB75F7">
        <w:rPr>
          <w:rFonts w:ascii="Myriad Pro" w:hAnsi="Myriad Pro" w:cs="Arial"/>
          <w:color w:val="282829"/>
          <w:sz w:val="20"/>
          <w:szCs w:val="20"/>
        </w:rPr>
        <w:t xml:space="preserve"> - Bahia</w:t>
      </w:r>
    </w:p>
    <w:p w:rsidR="002532B3" w:rsidRPr="002532B3" w:rsidRDefault="002532B3" w:rsidP="003D1A8C">
      <w:pPr>
        <w:rPr>
          <w:rFonts w:ascii="Arial" w:hAnsi="Arial" w:cs="Arial"/>
          <w:sz w:val="24"/>
          <w:szCs w:val="24"/>
        </w:rPr>
      </w:pPr>
    </w:p>
    <w:sectPr w:rsidR="002532B3" w:rsidRPr="002532B3" w:rsidSect="00987A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08"/>
  <w:hyphenationZone w:val="425"/>
  <w:characterSpacingControl w:val="doNotCompress"/>
  <w:compat/>
  <w:rsids>
    <w:rsidRoot w:val="003D1A8C"/>
    <w:rsid w:val="00025396"/>
    <w:rsid w:val="000726BE"/>
    <w:rsid w:val="000D7FAA"/>
    <w:rsid w:val="000F2EC0"/>
    <w:rsid w:val="00111A1B"/>
    <w:rsid w:val="00117CDF"/>
    <w:rsid w:val="00121A68"/>
    <w:rsid w:val="00136529"/>
    <w:rsid w:val="001C740E"/>
    <w:rsid w:val="001E1887"/>
    <w:rsid w:val="001E6966"/>
    <w:rsid w:val="00210A6B"/>
    <w:rsid w:val="002532B3"/>
    <w:rsid w:val="002544C9"/>
    <w:rsid w:val="002740AF"/>
    <w:rsid w:val="002C7477"/>
    <w:rsid w:val="002E71AB"/>
    <w:rsid w:val="00307B81"/>
    <w:rsid w:val="00337FA7"/>
    <w:rsid w:val="00351C01"/>
    <w:rsid w:val="00367CCC"/>
    <w:rsid w:val="00392954"/>
    <w:rsid w:val="003B537D"/>
    <w:rsid w:val="003D1A8C"/>
    <w:rsid w:val="0043630C"/>
    <w:rsid w:val="004E2DFE"/>
    <w:rsid w:val="004F088A"/>
    <w:rsid w:val="00561DE7"/>
    <w:rsid w:val="00563662"/>
    <w:rsid w:val="005A175B"/>
    <w:rsid w:val="005A75A2"/>
    <w:rsid w:val="0060001E"/>
    <w:rsid w:val="0061305A"/>
    <w:rsid w:val="00717D1D"/>
    <w:rsid w:val="0073148C"/>
    <w:rsid w:val="00770EA6"/>
    <w:rsid w:val="007762D5"/>
    <w:rsid w:val="00787AEF"/>
    <w:rsid w:val="007B4EF7"/>
    <w:rsid w:val="007C07F6"/>
    <w:rsid w:val="007E59E9"/>
    <w:rsid w:val="007F2974"/>
    <w:rsid w:val="00807370"/>
    <w:rsid w:val="0083379D"/>
    <w:rsid w:val="008563BA"/>
    <w:rsid w:val="008A2F71"/>
    <w:rsid w:val="008A3403"/>
    <w:rsid w:val="008C0964"/>
    <w:rsid w:val="00974211"/>
    <w:rsid w:val="00987AA6"/>
    <w:rsid w:val="009A691E"/>
    <w:rsid w:val="00A00218"/>
    <w:rsid w:val="00A541AF"/>
    <w:rsid w:val="00A657A5"/>
    <w:rsid w:val="00AA4D4A"/>
    <w:rsid w:val="00AB75F7"/>
    <w:rsid w:val="00AD2056"/>
    <w:rsid w:val="00AD5E7D"/>
    <w:rsid w:val="00AD65C0"/>
    <w:rsid w:val="00B21FF8"/>
    <w:rsid w:val="00B75BDE"/>
    <w:rsid w:val="00B92CEB"/>
    <w:rsid w:val="00BA2537"/>
    <w:rsid w:val="00BF1EEF"/>
    <w:rsid w:val="00C51AB9"/>
    <w:rsid w:val="00C56DF7"/>
    <w:rsid w:val="00CB4AF6"/>
    <w:rsid w:val="00CD6773"/>
    <w:rsid w:val="00CF4024"/>
    <w:rsid w:val="00CF4CAF"/>
    <w:rsid w:val="00D42CB9"/>
    <w:rsid w:val="00D809B7"/>
    <w:rsid w:val="00D9444C"/>
    <w:rsid w:val="00DD6F91"/>
    <w:rsid w:val="00E13F81"/>
    <w:rsid w:val="00E261A8"/>
    <w:rsid w:val="00E33529"/>
    <w:rsid w:val="00E46EBE"/>
    <w:rsid w:val="00E8069D"/>
    <w:rsid w:val="00E85A89"/>
    <w:rsid w:val="00EB7EBB"/>
    <w:rsid w:val="00EE7FAF"/>
    <w:rsid w:val="00F11D6C"/>
    <w:rsid w:val="00F135D7"/>
    <w:rsid w:val="00F45D0C"/>
    <w:rsid w:val="00F6479E"/>
    <w:rsid w:val="00F91A4D"/>
    <w:rsid w:val="00FB4CB3"/>
    <w:rsid w:val="00FE3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AA6"/>
  </w:style>
  <w:style w:type="paragraph" w:styleId="Ttulo3">
    <w:name w:val="heading 3"/>
    <w:basedOn w:val="Normal"/>
    <w:link w:val="Ttulo3Char"/>
    <w:uiPriority w:val="9"/>
    <w:qFormat/>
    <w:rsid w:val="00E13F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E13F81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13F81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B7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75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3</Pages>
  <Words>837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SEI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ROCHA</dc:creator>
  <cp:keywords/>
  <dc:description/>
  <cp:lastModifiedBy>ALINE ROCHA</cp:lastModifiedBy>
  <cp:revision>81</cp:revision>
  <dcterms:created xsi:type="dcterms:W3CDTF">2015-06-09T15:01:00Z</dcterms:created>
  <dcterms:modified xsi:type="dcterms:W3CDTF">2018-02-28T18:42:00Z</dcterms:modified>
</cp:coreProperties>
</file>